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4C8" w:rsidRPr="007659D1" w:rsidRDefault="00FC64C8" w:rsidP="00961E04">
      <w:pPr>
        <w:spacing w:after="0"/>
        <w:jc w:val="center"/>
        <w:rPr>
          <w:b/>
          <w:sz w:val="44"/>
        </w:rPr>
      </w:pPr>
      <w:r w:rsidRPr="007659D1">
        <w:rPr>
          <w:b/>
          <w:sz w:val="44"/>
        </w:rPr>
        <w:t>PLAN DE TRABAJO</w:t>
      </w:r>
    </w:p>
    <w:p w:rsidR="005F69DA" w:rsidRDefault="00735497" w:rsidP="00961E04">
      <w:pPr>
        <w:spacing w:after="0"/>
        <w:jc w:val="center"/>
        <w:rPr>
          <w:b/>
          <w:sz w:val="32"/>
        </w:rPr>
      </w:pPr>
      <w:r w:rsidRPr="00735497">
        <w:rPr>
          <w:b/>
          <w:sz w:val="32"/>
        </w:rPr>
        <w:t>RENDICIÓN DE CUENTAS 2017</w:t>
      </w:r>
    </w:p>
    <w:p w:rsidR="00735497" w:rsidRDefault="00735497" w:rsidP="00735497">
      <w:pPr>
        <w:jc w:val="center"/>
        <w:rPr>
          <w:b/>
          <w:sz w:val="24"/>
          <w:u w:val="single"/>
        </w:rPr>
      </w:pPr>
      <w:r w:rsidRPr="00735497">
        <w:rPr>
          <w:b/>
          <w:sz w:val="24"/>
          <w:u w:val="single"/>
        </w:rPr>
        <w:t>SUGERENCIAS Y RECOMENDACIONES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2879"/>
        <w:gridCol w:w="2743"/>
        <w:gridCol w:w="3166"/>
        <w:gridCol w:w="2267"/>
      </w:tblGrid>
      <w:tr w:rsidR="00357670" w:rsidTr="00BC6839">
        <w:trPr>
          <w:trHeight w:val="584"/>
        </w:trPr>
        <w:tc>
          <w:tcPr>
            <w:tcW w:w="1980" w:type="dxa"/>
            <w:vAlign w:val="center"/>
          </w:tcPr>
          <w:p w:rsidR="00357670" w:rsidRDefault="00357670" w:rsidP="00357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SUGERENCIA</w:t>
            </w:r>
          </w:p>
        </w:tc>
        <w:tc>
          <w:tcPr>
            <w:tcW w:w="2879" w:type="dxa"/>
            <w:vAlign w:val="center"/>
          </w:tcPr>
          <w:p w:rsidR="00357670" w:rsidRDefault="00357670" w:rsidP="00357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NOMBRE DEL PROYECTO</w:t>
            </w:r>
          </w:p>
        </w:tc>
        <w:tc>
          <w:tcPr>
            <w:tcW w:w="2743" w:type="dxa"/>
            <w:vAlign w:val="center"/>
          </w:tcPr>
          <w:p w:rsidR="00357670" w:rsidRDefault="00357670" w:rsidP="00357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LÍNEA BASE</w:t>
            </w:r>
          </w:p>
        </w:tc>
        <w:tc>
          <w:tcPr>
            <w:tcW w:w="3166" w:type="dxa"/>
            <w:vAlign w:val="center"/>
          </w:tcPr>
          <w:p w:rsidR="00357670" w:rsidRDefault="00357670" w:rsidP="00357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OBJETIVO</w:t>
            </w:r>
          </w:p>
        </w:tc>
        <w:tc>
          <w:tcPr>
            <w:tcW w:w="2267" w:type="dxa"/>
            <w:vAlign w:val="center"/>
          </w:tcPr>
          <w:p w:rsidR="00357670" w:rsidRDefault="00357670" w:rsidP="0035767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INDICADOR</w:t>
            </w:r>
          </w:p>
        </w:tc>
      </w:tr>
      <w:tr w:rsidR="00357670" w:rsidTr="007E25F3">
        <w:trPr>
          <w:trHeight w:val="2743"/>
        </w:trPr>
        <w:tc>
          <w:tcPr>
            <w:tcW w:w="1980" w:type="dxa"/>
            <w:vAlign w:val="center"/>
          </w:tcPr>
          <w:p w:rsidR="00357670" w:rsidRPr="00357670" w:rsidRDefault="00357670" w:rsidP="00712FAF">
            <w:pPr>
              <w:rPr>
                <w:sz w:val="24"/>
              </w:rPr>
            </w:pPr>
            <w:r w:rsidRPr="00357670">
              <w:rPr>
                <w:sz w:val="24"/>
              </w:rPr>
              <w:t>Promover el desarrollo económico, industrial y competitivo de la ciudad de Loja con el apoyo y honestidad de las autoridades</w:t>
            </w:r>
          </w:p>
        </w:tc>
        <w:tc>
          <w:tcPr>
            <w:tcW w:w="2879" w:type="dxa"/>
            <w:vAlign w:val="center"/>
          </w:tcPr>
          <w:p w:rsidR="00961E04" w:rsidRDefault="00961E04" w:rsidP="00712FAF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sz w:val="24"/>
              </w:rPr>
            </w:pPr>
            <w:r w:rsidRPr="00961E04">
              <w:rPr>
                <w:sz w:val="24"/>
              </w:rPr>
              <w:t>Construcción</w:t>
            </w:r>
            <w:r>
              <w:rPr>
                <w:sz w:val="24"/>
              </w:rPr>
              <w:t xml:space="preserve"> de una ZEDE</w:t>
            </w:r>
          </w:p>
          <w:p w:rsidR="00961E04" w:rsidRDefault="00961E04" w:rsidP="00712FAF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sz w:val="24"/>
              </w:rPr>
            </w:pPr>
            <w:r>
              <w:rPr>
                <w:sz w:val="24"/>
              </w:rPr>
              <w:t>Puerto Seco Comercial</w:t>
            </w:r>
          </w:p>
          <w:p w:rsidR="00357670" w:rsidRPr="00961E04" w:rsidRDefault="00961E04" w:rsidP="00712FAF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sz w:val="24"/>
              </w:rPr>
            </w:pPr>
            <w:r>
              <w:rPr>
                <w:sz w:val="24"/>
              </w:rPr>
              <w:t>Complementación del Parque Industrial</w:t>
            </w:r>
            <w:r w:rsidRPr="00961E04">
              <w:rPr>
                <w:sz w:val="24"/>
              </w:rPr>
              <w:t xml:space="preserve"> </w:t>
            </w:r>
          </w:p>
        </w:tc>
        <w:tc>
          <w:tcPr>
            <w:tcW w:w="2743" w:type="dxa"/>
            <w:vAlign w:val="center"/>
          </w:tcPr>
          <w:p w:rsidR="00712FAF" w:rsidRPr="00712FAF" w:rsidRDefault="00712FAF" w:rsidP="00712FAF">
            <w:pPr>
              <w:rPr>
                <w:sz w:val="24"/>
              </w:rPr>
            </w:pPr>
            <w:r w:rsidRPr="00712FAF">
              <w:rPr>
                <w:sz w:val="24"/>
              </w:rPr>
              <w:t xml:space="preserve">La  ciudad de Loja no cuenta con un lugar donde el transporte pesado concentre y realice sus operaciones de carga, descarga y transferencia, </w:t>
            </w:r>
            <w:r w:rsidR="00BC6839">
              <w:rPr>
                <w:sz w:val="24"/>
              </w:rPr>
              <w:t>así como también concentre la industria y tecnología</w:t>
            </w:r>
          </w:p>
        </w:tc>
        <w:tc>
          <w:tcPr>
            <w:tcW w:w="3166" w:type="dxa"/>
            <w:vAlign w:val="center"/>
          </w:tcPr>
          <w:p w:rsidR="00357670" w:rsidRDefault="00712FAF" w:rsidP="00961E04">
            <w:pPr>
              <w:rPr>
                <w:b/>
                <w:sz w:val="24"/>
              </w:rPr>
            </w:pPr>
            <w:r w:rsidRPr="00712FAF">
              <w:rPr>
                <w:sz w:val="24"/>
              </w:rPr>
              <w:t>Fomentar el desarrollo local promoviendo el turismo, la industria, el comercio y la artesanía, dando valor agregado a la producción, fomentando la pequeña y medi</w:t>
            </w:r>
            <w:r>
              <w:rPr>
                <w:sz w:val="24"/>
              </w:rPr>
              <w:t>ana industria y el conocimiento</w:t>
            </w:r>
          </w:p>
        </w:tc>
        <w:tc>
          <w:tcPr>
            <w:tcW w:w="2267" w:type="dxa"/>
            <w:vAlign w:val="center"/>
          </w:tcPr>
          <w:p w:rsidR="00357670" w:rsidRPr="00BC6839" w:rsidRDefault="00BC6839" w:rsidP="00961E04">
            <w:pPr>
              <w:rPr>
                <w:sz w:val="24"/>
              </w:rPr>
            </w:pPr>
            <w:r w:rsidRPr="00BC6839">
              <w:rPr>
                <w:sz w:val="24"/>
              </w:rPr>
              <w:t xml:space="preserve">Porcentaje </w:t>
            </w:r>
            <w:r>
              <w:rPr>
                <w:sz w:val="24"/>
              </w:rPr>
              <w:t>de infraestructura destinada al desarrollo económico, industrial y tecnológico en la ciudad de Loja</w:t>
            </w:r>
          </w:p>
        </w:tc>
      </w:tr>
      <w:tr w:rsidR="00357670" w:rsidTr="00BC6839">
        <w:trPr>
          <w:trHeight w:val="1402"/>
        </w:trPr>
        <w:tc>
          <w:tcPr>
            <w:tcW w:w="1980" w:type="dxa"/>
            <w:vAlign w:val="center"/>
          </w:tcPr>
          <w:p w:rsidR="00357670" w:rsidRPr="00357670" w:rsidRDefault="00357670" w:rsidP="00712FAF">
            <w:pPr>
              <w:rPr>
                <w:sz w:val="24"/>
              </w:rPr>
            </w:pPr>
            <w:r w:rsidRPr="00357670">
              <w:rPr>
                <w:sz w:val="24"/>
              </w:rPr>
              <w:t>Servicios básicos en barrios periféricos</w:t>
            </w:r>
          </w:p>
        </w:tc>
        <w:tc>
          <w:tcPr>
            <w:tcW w:w="2879" w:type="dxa"/>
            <w:vAlign w:val="center"/>
          </w:tcPr>
          <w:p w:rsidR="00357670" w:rsidRDefault="00961E04" w:rsidP="00712FAF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sz w:val="24"/>
              </w:rPr>
            </w:pPr>
            <w:r w:rsidRPr="00961E04">
              <w:rPr>
                <w:sz w:val="24"/>
              </w:rPr>
              <w:t>Ejecución de Planes de Agua Potable en barrios nuevos y periféricos de la ciudad</w:t>
            </w:r>
          </w:p>
          <w:p w:rsidR="00961E04" w:rsidRDefault="00961E04" w:rsidP="00712FAF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sz w:val="24"/>
              </w:rPr>
            </w:pPr>
            <w:r>
              <w:rPr>
                <w:sz w:val="24"/>
              </w:rPr>
              <w:t>Construcción de Redes de Alcantarillado Sanitario en el Sector El P</w:t>
            </w:r>
            <w:r w:rsidRPr="00961E04">
              <w:rPr>
                <w:sz w:val="24"/>
              </w:rPr>
              <w:t>lateado</w:t>
            </w:r>
          </w:p>
          <w:p w:rsidR="00274184" w:rsidRDefault="00274184" w:rsidP="00712FAF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sz w:val="24"/>
              </w:rPr>
            </w:pPr>
            <w:r>
              <w:rPr>
                <w:sz w:val="24"/>
              </w:rPr>
              <w:t>Colector Sanitario La Banda Primera E</w:t>
            </w:r>
            <w:r w:rsidRPr="00274184">
              <w:rPr>
                <w:sz w:val="24"/>
              </w:rPr>
              <w:t>tapa</w:t>
            </w:r>
          </w:p>
          <w:p w:rsidR="00712FAF" w:rsidRPr="00961E04" w:rsidRDefault="00712FAF" w:rsidP="00712FAF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sz w:val="24"/>
              </w:rPr>
            </w:pPr>
            <w:r>
              <w:rPr>
                <w:sz w:val="24"/>
              </w:rPr>
              <w:t>Reemplazo de Colector Sanitario en la A</w:t>
            </w:r>
            <w:r w:rsidRPr="00712FAF">
              <w:rPr>
                <w:sz w:val="24"/>
              </w:rPr>
              <w:t xml:space="preserve">v. Salvador Bustamante </w:t>
            </w:r>
            <w:r w:rsidRPr="00712FAF">
              <w:rPr>
                <w:sz w:val="24"/>
              </w:rPr>
              <w:lastRenderedPageBreak/>
              <w:t>Celi</w:t>
            </w:r>
            <w:r>
              <w:rPr>
                <w:sz w:val="24"/>
              </w:rPr>
              <w:t>, acceso a la U</w:t>
            </w:r>
            <w:r w:rsidRPr="00712FAF">
              <w:rPr>
                <w:sz w:val="24"/>
              </w:rPr>
              <w:t>rbaniza</w:t>
            </w:r>
            <w:r>
              <w:rPr>
                <w:sz w:val="24"/>
              </w:rPr>
              <w:t>ción La Paz II</w:t>
            </w:r>
          </w:p>
        </w:tc>
        <w:tc>
          <w:tcPr>
            <w:tcW w:w="2743" w:type="dxa"/>
            <w:vAlign w:val="center"/>
          </w:tcPr>
          <w:p w:rsidR="00357670" w:rsidRPr="00631858" w:rsidRDefault="00631858" w:rsidP="00961E04">
            <w:pPr>
              <w:rPr>
                <w:sz w:val="24"/>
              </w:rPr>
            </w:pPr>
            <w:r w:rsidRPr="00631858">
              <w:rPr>
                <w:sz w:val="24"/>
              </w:rPr>
              <w:lastRenderedPageBreak/>
              <w:t>Cobertura incompleta y evacuación</w:t>
            </w:r>
            <w:r>
              <w:rPr>
                <w:sz w:val="24"/>
              </w:rPr>
              <w:t xml:space="preserve"> inadecuada de aguas residuales</w:t>
            </w:r>
          </w:p>
        </w:tc>
        <w:tc>
          <w:tcPr>
            <w:tcW w:w="3166" w:type="dxa"/>
            <w:vAlign w:val="center"/>
          </w:tcPr>
          <w:p w:rsidR="00357670" w:rsidRDefault="004C186E" w:rsidP="00961E04">
            <w:pPr>
              <w:rPr>
                <w:b/>
                <w:sz w:val="24"/>
              </w:rPr>
            </w:pPr>
            <w:r w:rsidRPr="004C186E">
              <w:rPr>
                <w:sz w:val="24"/>
              </w:rPr>
              <w:t>Lograr un ordenamiento territorial integral  para garantizar un terri</w:t>
            </w:r>
            <w:r>
              <w:rPr>
                <w:sz w:val="24"/>
              </w:rPr>
              <w:t>torio digno, seguro y saludable</w:t>
            </w:r>
          </w:p>
        </w:tc>
        <w:tc>
          <w:tcPr>
            <w:tcW w:w="2267" w:type="dxa"/>
            <w:vAlign w:val="center"/>
          </w:tcPr>
          <w:p w:rsidR="00357670" w:rsidRDefault="00101371" w:rsidP="00961E04">
            <w:pPr>
              <w:rPr>
                <w:b/>
                <w:sz w:val="24"/>
              </w:rPr>
            </w:pPr>
            <w:r w:rsidRPr="00101371">
              <w:rPr>
                <w:sz w:val="24"/>
              </w:rPr>
              <w:t>Porcentaje de viviendas con servicio  de agua potable, alcanta</w:t>
            </w:r>
            <w:r>
              <w:rPr>
                <w:sz w:val="24"/>
              </w:rPr>
              <w:t>rillado y recolección de basura</w:t>
            </w:r>
          </w:p>
        </w:tc>
      </w:tr>
      <w:tr w:rsidR="00357670" w:rsidRPr="007E25F3" w:rsidTr="00BC6839">
        <w:trPr>
          <w:trHeight w:val="1407"/>
        </w:trPr>
        <w:tc>
          <w:tcPr>
            <w:tcW w:w="1980" w:type="dxa"/>
            <w:vAlign w:val="center"/>
          </w:tcPr>
          <w:p w:rsidR="00357670" w:rsidRPr="00357670" w:rsidRDefault="00357670" w:rsidP="00961E04">
            <w:pPr>
              <w:jc w:val="both"/>
              <w:rPr>
                <w:sz w:val="24"/>
              </w:rPr>
            </w:pPr>
            <w:r w:rsidRPr="00357670">
              <w:rPr>
                <w:sz w:val="24"/>
              </w:rPr>
              <w:t>Control de ventas ambulantes</w:t>
            </w:r>
          </w:p>
        </w:tc>
        <w:tc>
          <w:tcPr>
            <w:tcW w:w="2879" w:type="dxa"/>
            <w:vAlign w:val="center"/>
          </w:tcPr>
          <w:p w:rsidR="00357670" w:rsidRPr="007E25F3" w:rsidRDefault="007E25F3" w:rsidP="00961E04">
            <w:pPr>
              <w:pStyle w:val="Prrafodelista"/>
              <w:numPr>
                <w:ilvl w:val="0"/>
                <w:numId w:val="1"/>
              </w:numPr>
              <w:ind w:left="175" w:hanging="175"/>
              <w:rPr>
                <w:sz w:val="24"/>
              </w:rPr>
            </w:pPr>
            <w:r w:rsidRPr="007E25F3">
              <w:rPr>
                <w:sz w:val="24"/>
              </w:rPr>
              <w:t>Control</w:t>
            </w:r>
            <w:r>
              <w:rPr>
                <w:sz w:val="24"/>
              </w:rPr>
              <w:t>es</w:t>
            </w:r>
            <w:r w:rsidRPr="007E25F3">
              <w:rPr>
                <w:sz w:val="24"/>
              </w:rPr>
              <w:t xml:space="preserve"> operativo municipal con los señores policías municipales para fortalecer el orden y la seguridad de la ciudad.</w:t>
            </w:r>
          </w:p>
        </w:tc>
        <w:tc>
          <w:tcPr>
            <w:tcW w:w="2743" w:type="dxa"/>
            <w:vAlign w:val="center"/>
          </w:tcPr>
          <w:p w:rsidR="00357670" w:rsidRPr="007E25F3" w:rsidRDefault="007E25F3" w:rsidP="00961E04">
            <w:pPr>
              <w:rPr>
                <w:sz w:val="24"/>
              </w:rPr>
            </w:pPr>
            <w:r>
              <w:rPr>
                <w:sz w:val="24"/>
              </w:rPr>
              <w:t xml:space="preserve">Desorden, delincuencia y caos en la zona céntrica y comercial de la ciudad. </w:t>
            </w:r>
          </w:p>
        </w:tc>
        <w:tc>
          <w:tcPr>
            <w:tcW w:w="3166" w:type="dxa"/>
            <w:vAlign w:val="center"/>
          </w:tcPr>
          <w:p w:rsidR="00357670" w:rsidRPr="007E25F3" w:rsidRDefault="007E25F3" w:rsidP="00961E04">
            <w:pPr>
              <w:rPr>
                <w:sz w:val="24"/>
              </w:rPr>
            </w:pPr>
            <w:r w:rsidRPr="007E25F3">
              <w:rPr>
                <w:sz w:val="24"/>
              </w:rPr>
              <w:t>Lograr un ordenamiento territorial integral  para garantizar un terri</w:t>
            </w:r>
            <w:r>
              <w:rPr>
                <w:sz w:val="24"/>
              </w:rPr>
              <w:t>torio digno, seguro y saludable</w:t>
            </w:r>
          </w:p>
        </w:tc>
        <w:tc>
          <w:tcPr>
            <w:tcW w:w="2267" w:type="dxa"/>
            <w:vAlign w:val="center"/>
          </w:tcPr>
          <w:p w:rsidR="00357670" w:rsidRPr="007E25F3" w:rsidRDefault="007E25F3" w:rsidP="00961E04">
            <w:pPr>
              <w:rPr>
                <w:sz w:val="24"/>
              </w:rPr>
            </w:pPr>
            <w:r>
              <w:rPr>
                <w:sz w:val="24"/>
              </w:rPr>
              <w:t>Intervención externa en los mercados, ferias libres y zonas comerciales de la ciudad</w:t>
            </w:r>
          </w:p>
        </w:tc>
      </w:tr>
    </w:tbl>
    <w:p w:rsidR="00357670" w:rsidRPr="007E25F3" w:rsidRDefault="00357670" w:rsidP="00735497">
      <w:pPr>
        <w:jc w:val="both"/>
        <w:rPr>
          <w:sz w:val="24"/>
        </w:rPr>
      </w:pPr>
    </w:p>
    <w:p w:rsidR="00357670" w:rsidRDefault="00357670" w:rsidP="00735497">
      <w:pPr>
        <w:jc w:val="both"/>
        <w:rPr>
          <w:b/>
          <w:sz w:val="24"/>
        </w:rPr>
      </w:pPr>
    </w:p>
    <w:p w:rsidR="007659D1" w:rsidRDefault="007659D1" w:rsidP="00735497">
      <w:pPr>
        <w:jc w:val="both"/>
        <w:rPr>
          <w:b/>
          <w:sz w:val="24"/>
        </w:rPr>
      </w:pPr>
    </w:p>
    <w:p w:rsidR="007659D1" w:rsidRPr="007659D1" w:rsidRDefault="007659D1" w:rsidP="007659D1">
      <w:pPr>
        <w:spacing w:after="0"/>
        <w:jc w:val="both"/>
        <w:rPr>
          <w:sz w:val="28"/>
        </w:rPr>
      </w:pPr>
      <w:r w:rsidRPr="007659D1">
        <w:rPr>
          <w:sz w:val="28"/>
        </w:rPr>
        <w:t>Econ. Jorge Maldonado Quezada</w:t>
      </w:r>
    </w:p>
    <w:p w:rsidR="007659D1" w:rsidRDefault="007659D1" w:rsidP="007659D1">
      <w:pPr>
        <w:spacing w:after="0"/>
        <w:jc w:val="both"/>
        <w:rPr>
          <w:b/>
          <w:sz w:val="28"/>
        </w:rPr>
      </w:pPr>
      <w:r w:rsidRPr="007659D1">
        <w:rPr>
          <w:b/>
          <w:sz w:val="28"/>
        </w:rPr>
        <w:t>RESPONSABLE DEL PROCESO DE RENDICIÓN DE CUENTAS 2017</w:t>
      </w:r>
    </w:p>
    <w:p w:rsidR="00FF44A9" w:rsidRDefault="00FF44A9" w:rsidP="007659D1">
      <w:pPr>
        <w:spacing w:after="0"/>
        <w:jc w:val="both"/>
        <w:rPr>
          <w:b/>
          <w:sz w:val="28"/>
        </w:rPr>
      </w:pPr>
    </w:p>
    <w:p w:rsidR="00FF44A9" w:rsidRPr="007659D1" w:rsidRDefault="00FF44A9" w:rsidP="007659D1">
      <w:pPr>
        <w:spacing w:after="0"/>
        <w:jc w:val="both"/>
        <w:rPr>
          <w:b/>
          <w:sz w:val="28"/>
        </w:rPr>
      </w:pPr>
      <w:r>
        <w:rPr>
          <w:b/>
          <w:sz w:val="28"/>
        </w:rPr>
        <w:t>NOTA</w:t>
      </w:r>
      <w:proofErr w:type="gramStart"/>
      <w:r>
        <w:rPr>
          <w:b/>
          <w:sz w:val="28"/>
        </w:rPr>
        <w:t>:EN</w:t>
      </w:r>
      <w:proofErr w:type="gramEnd"/>
      <w:r>
        <w:rPr>
          <w:b/>
          <w:sz w:val="28"/>
        </w:rPr>
        <w:t xml:space="preserve"> LA DELIBERACIÓN DEL INFORME DEL AÑO 2017, NO CONSTA NINGUNA SUGERENCIA DIRECCIONADA AL PATRONATO DE AMPARO SOCIAL MUNICIPAL, CONFORME  A LA INFORMACIÓN QUE SE PRESENTA </w:t>
      </w:r>
      <w:bookmarkStart w:id="0" w:name="_GoBack"/>
      <w:bookmarkEnd w:id="0"/>
    </w:p>
    <w:sectPr w:rsidR="00FF44A9" w:rsidRPr="007659D1" w:rsidSect="00961E04">
      <w:pgSz w:w="16838" w:h="11906" w:orient="landscape"/>
      <w:pgMar w:top="1276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05A4D"/>
    <w:multiLevelType w:val="hybridMultilevel"/>
    <w:tmpl w:val="C8284446"/>
    <w:lvl w:ilvl="0" w:tplc="9F7E470A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97"/>
    <w:rsid w:val="00101371"/>
    <w:rsid w:val="001C3FD3"/>
    <w:rsid w:val="001E562C"/>
    <w:rsid w:val="00274184"/>
    <w:rsid w:val="00357670"/>
    <w:rsid w:val="004C186E"/>
    <w:rsid w:val="005F69DA"/>
    <w:rsid w:val="00631858"/>
    <w:rsid w:val="00712FAF"/>
    <w:rsid w:val="00735497"/>
    <w:rsid w:val="007659D1"/>
    <w:rsid w:val="007E25F3"/>
    <w:rsid w:val="00961E04"/>
    <w:rsid w:val="00AC78FF"/>
    <w:rsid w:val="00BC6839"/>
    <w:rsid w:val="00D34F4F"/>
    <w:rsid w:val="00FC64C8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DB7D5-C72C-469A-B21D-A4EB2517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5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61E0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5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5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Anabel Cueva Masache</dc:creator>
  <cp:keywords/>
  <dc:description/>
  <cp:lastModifiedBy>PASML</cp:lastModifiedBy>
  <cp:revision>3</cp:revision>
  <cp:lastPrinted>2018-04-24T14:39:00Z</cp:lastPrinted>
  <dcterms:created xsi:type="dcterms:W3CDTF">2019-03-18T17:38:00Z</dcterms:created>
  <dcterms:modified xsi:type="dcterms:W3CDTF">2019-04-25T17:19:00Z</dcterms:modified>
</cp:coreProperties>
</file>